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E2" w:rsidRDefault="003C32E2" w:rsidP="00B20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32E2" w:rsidRDefault="003C32E2" w:rsidP="00B20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7D6F" w:rsidRPr="00D97D6F" w:rsidRDefault="002818DF" w:rsidP="00B20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postępowania</w:t>
      </w:r>
      <w:r w:rsidR="00B20E35" w:rsidRPr="00CD7B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Gminnej Biblioteki Publicznej w Strzegowie</w:t>
      </w:r>
      <w:r w:rsidR="00D97D6F" w:rsidRPr="00D97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trakcie epidemii COVID-19 w Polsce.</w:t>
      </w:r>
    </w:p>
    <w:p w:rsidR="00D97D6F" w:rsidRPr="00D97D6F" w:rsidRDefault="00D97D6F" w:rsidP="00D9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7D6F" w:rsidRPr="00D97D6F" w:rsidRDefault="00D97D6F" w:rsidP="00D97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wdrażania procedur:</w:t>
      </w:r>
    </w:p>
    <w:p w:rsidR="00D97D6F" w:rsidRPr="00D97D6F" w:rsidRDefault="00D97D6F" w:rsidP="00D97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zwiększenie bezp</w:t>
      </w:r>
      <w:r w:rsidR="00F16DA9">
        <w:rPr>
          <w:rFonts w:ascii="Times New Roman" w:eastAsia="Times New Roman" w:hAnsi="Times New Roman" w:cs="Times New Roman"/>
          <w:sz w:val="24"/>
          <w:szCs w:val="24"/>
          <w:lang w:eastAsia="pl-PL"/>
        </w:rPr>
        <w:t>ieczeństwa pracowników</w:t>
      </w: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</w:t>
      </w:r>
      <w:r w:rsidR="00F16DA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użytkowników.</w:t>
      </w:r>
    </w:p>
    <w:p w:rsidR="00D97D6F" w:rsidRPr="00D97D6F" w:rsidRDefault="00D97D6F" w:rsidP="00D97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Minimalizowanie ryzyka</w:t>
      </w:r>
      <w:r w:rsidR="00F16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zakażenia pracowników</w:t>
      </w: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użytkowników.</w:t>
      </w:r>
    </w:p>
    <w:p w:rsidR="00D97D6F" w:rsidRPr="00D97D6F" w:rsidRDefault="00D97D6F" w:rsidP="00D97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liczby kontaktów na terenie biblioteki w danym przedziale czasowym, w ramach zabezpieczenia przed możliwym zakażeniem.</w:t>
      </w:r>
    </w:p>
    <w:p w:rsidR="00D97D6F" w:rsidRPr="00D97D6F" w:rsidRDefault="00D97D6F" w:rsidP="00D97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działanie przeciwepidemiczne dostosowane do etapu zaawansowania stanu epidemii.</w:t>
      </w:r>
    </w:p>
    <w:p w:rsidR="00D97D6F" w:rsidRPr="00D97D6F" w:rsidRDefault="00D97D6F" w:rsidP="00D97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Wytyczne zos</w:t>
      </w:r>
      <w:r w:rsidR="00F16D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tały podzielone na cztery części</w:t>
      </w:r>
      <w:r w:rsidRPr="00D97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97D6F" w:rsidRPr="00D97D6F" w:rsidRDefault="00F16DA9" w:rsidP="00D97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</w:t>
      </w:r>
      <w:r w:rsidR="00942C32" w:rsidRPr="00CD7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I.  </w:t>
      </w:r>
      <w:r w:rsidR="00D97D6F" w:rsidRPr="00D97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Zapewnienie bez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pieczeństwa pracownikom.</w:t>
      </w:r>
      <w:r w:rsidR="00D97D6F" w:rsidRPr="00D97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97D6F" w:rsidRPr="00D97D6F" w:rsidRDefault="00B20E35" w:rsidP="00B20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D97D6F"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referowanie udostępniania zbiorów </w:t>
      </w:r>
      <w:r w:rsidR="00F16DA9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w formie</w:t>
      </w:r>
      <w:r w:rsidR="00D97D6F"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7D6F"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wypożyczeń</w:t>
      </w:r>
      <w:proofErr w:type="spellEnd"/>
      <w:r w:rsidR="00D97D6F"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zewnątrz.</w:t>
      </w:r>
    </w:p>
    <w:p w:rsidR="00D97D6F" w:rsidRPr="00D97D6F" w:rsidRDefault="00D97D6F" w:rsidP="00D97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stanowisk pracy z uwzględnieniem wymaganego dystansu przestrzennego między pracownikami (minimum 1,5 m).</w:t>
      </w:r>
      <w:r w:rsidR="0073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 w Strzegowie zatrudnia 2 pracowników tzn. kierownik i bibliotekarz. Jedna osoba wyznaczona jest do przyjmowania książek od czytelników druga natomiast do wydawania wypożyczanych </w:t>
      </w:r>
    </w:p>
    <w:p w:rsidR="00D97D6F" w:rsidRPr="00D97D6F" w:rsidRDefault="00D97D6F" w:rsidP="00D97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Zape</w:t>
      </w:r>
      <w:r w:rsidR="00734757">
        <w:rPr>
          <w:rFonts w:ascii="Times New Roman" w:eastAsia="Times New Roman" w:hAnsi="Times New Roman" w:cs="Times New Roman"/>
          <w:sz w:val="24"/>
          <w:szCs w:val="24"/>
          <w:lang w:eastAsia="pl-PL"/>
        </w:rPr>
        <w:t>wnienie</w:t>
      </w: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pracownikom mającym kontakt z użytkownikami dostępu do środków ochrony indywidualnej (maseczki ochronne, rękawice jednorazowe) i preparatów do dezynfekcji rąk.</w:t>
      </w:r>
      <w:r w:rsidR="0073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zatrudniamy pracowników sprzątających, prace porządkowe wykonujemy samodzielnie.</w:t>
      </w:r>
    </w:p>
    <w:p w:rsidR="00D97D6F" w:rsidRPr="00D97D6F" w:rsidRDefault="00D97D6F" w:rsidP="00D97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Zapewnienie, w miarę możliwości, wietrzenia nieklimatyzowanych pomieszczeń.</w:t>
      </w:r>
    </w:p>
    <w:p w:rsidR="00D97D6F" w:rsidRPr="00D97D6F" w:rsidRDefault="00997D4B" w:rsidP="00D97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B2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</w:t>
      </w:r>
      <w:r w:rsidR="00D97D6F"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</w:t>
      </w:r>
      <w:r w:rsidRPr="00CD7B20">
        <w:rPr>
          <w:rFonts w:ascii="Times New Roman" w:eastAsia="Times New Roman" w:hAnsi="Times New Roman" w:cs="Times New Roman"/>
          <w:sz w:val="24"/>
          <w:szCs w:val="24"/>
          <w:lang w:eastAsia="pl-PL"/>
        </w:rPr>
        <w:t>, imprez</w:t>
      </w:r>
      <w:r w:rsidR="00D97D6F"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D7B20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F16DA9">
        <w:rPr>
          <w:rFonts w:ascii="Times New Roman" w:eastAsia="Times New Roman" w:hAnsi="Times New Roman" w:cs="Times New Roman"/>
          <w:sz w:val="24"/>
          <w:szCs w:val="24"/>
          <w:lang w:eastAsia="pl-PL"/>
        </w:rPr>
        <w:t>rzystania na miejscu z czytelni.</w:t>
      </w:r>
      <w:r w:rsidRPr="00CD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D97D6F"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referowany kontakt telefoniczny oraz mailowy.</w:t>
      </w:r>
    </w:p>
    <w:p w:rsidR="00D97D6F" w:rsidRPr="00D97D6F" w:rsidRDefault="00997D4B" w:rsidP="00D97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B2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Szczególną troską</w:t>
      </w:r>
      <w:r w:rsidR="00D97D6F"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CD7B20">
        <w:rPr>
          <w:rFonts w:ascii="Times New Roman" w:eastAsia="Times New Roman" w:hAnsi="Times New Roman" w:cs="Times New Roman"/>
          <w:sz w:val="24"/>
          <w:szCs w:val="24"/>
          <w:lang w:eastAsia="pl-PL"/>
        </w:rPr>
        <w:t>bjąć</w:t>
      </w:r>
      <w:r w:rsidR="00D97D6F"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z grup bardziej narażonych na ryzyko epidemiczne – jeśli to możliwe nie angażowanie w bezpośredni kontakt z użytkownikiem osób powyżej </w:t>
      </w:r>
      <w:r w:rsidR="00734757">
        <w:rPr>
          <w:rFonts w:ascii="Times New Roman" w:eastAsia="Times New Roman" w:hAnsi="Times New Roman" w:cs="Times New Roman"/>
          <w:sz w:val="24"/>
          <w:szCs w:val="24"/>
          <w:lang w:eastAsia="pl-PL"/>
        </w:rPr>
        <w:t>60 r.ż. oraz przewlekle chorych. W bibliotece jest jedna osoba powyżej 60 r.ż., wyznaczona jest do wydawania wypożyczanych książek.</w:t>
      </w:r>
    </w:p>
    <w:p w:rsidR="00D97D6F" w:rsidRPr="00D97D6F" w:rsidRDefault="00D97D6F" w:rsidP="00D97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dla pracowników: </w:t>
      </w:r>
    </w:p>
    <w:p w:rsidR="00D97D6F" w:rsidRPr="00D97D6F" w:rsidRDefault="00D97D6F" w:rsidP="00D97D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pracy, tuż po przyjściu do pracy obowiązkowo należy umyć ręce wodą z mydłem.</w:t>
      </w:r>
    </w:p>
    <w:p w:rsidR="00D97D6F" w:rsidRPr="00D97D6F" w:rsidRDefault="00D97D6F" w:rsidP="00D97D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Nosić osłonę nosa i ust, ewentualnie przyłbicę oraz rękawice ochronne podczas wykonywania obowiązków.</w:t>
      </w:r>
    </w:p>
    <w:p w:rsidR="00D97D6F" w:rsidRPr="00D97D6F" w:rsidRDefault="00D97D6F" w:rsidP="00D97D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bezpieczną odległość od rozmówcy i współpracowników (rekomendowane są 2 metry).</w:t>
      </w:r>
    </w:p>
    <w:p w:rsidR="00D97D6F" w:rsidRPr="00D97D6F" w:rsidRDefault="00D97D6F" w:rsidP="00D97D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często i dokładnie myć ręce wodą z mydłem zgodnie z instrukcją znajdującą się przy umywalce i dezynfekować osuszone dłonie środkiem na bazie alkoholu (min. 60%).</w:t>
      </w:r>
    </w:p>
    <w:p w:rsidR="00D97D6F" w:rsidRPr="00D97D6F" w:rsidRDefault="00D97D6F" w:rsidP="00D97D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 zakryć usta i nos zgiętym łokciem lub chusteczką – jak najszybciej wyrzucić chusteczkę do zamkniętego kosza i umyć ręce.</w:t>
      </w:r>
    </w:p>
    <w:p w:rsidR="00D97D6F" w:rsidRPr="00D97D6F" w:rsidRDefault="00D97D6F" w:rsidP="00D97D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Starać się nie dotykać dłońmi okolic twarzy, zwłaszcza ust, nosa i oczu.</w:t>
      </w:r>
    </w:p>
    <w:p w:rsidR="00D97D6F" w:rsidRPr="00D97D6F" w:rsidRDefault="00D97D6F" w:rsidP="00D97D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:rsidR="00D97D6F" w:rsidRPr="00D97D6F" w:rsidRDefault="00D97D6F" w:rsidP="00942C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(kilka razy w ciągu dnia) czyścić powierzchnie wspólne, z którymi stykają się użytkownicy, np. klamki drzwi wejściowych, poręcze, blaty, oparcia krzeseł.</w:t>
      </w:r>
    </w:p>
    <w:p w:rsidR="00D97D6F" w:rsidRPr="00D97D6F" w:rsidRDefault="00D97D6F" w:rsidP="00D97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procedury postępowania na wypadek wystąpienia sytuacji podejrzenia zakażenia i skuteczne poinstruowanie pracowników.</w:t>
      </w:r>
    </w:p>
    <w:p w:rsidR="00E8295F" w:rsidRPr="00E8295F" w:rsidRDefault="00735923" w:rsidP="00E82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</w:t>
      </w:r>
      <w:r w:rsidR="00942C32" w:rsidRPr="00CD7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II.   </w:t>
      </w:r>
      <w:r w:rsidR="00E8295F" w:rsidRPr="00E8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Zapewnienie bezpieczeństwa w obiekcie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8295F" w:rsidRPr="00E8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8295F" w:rsidRPr="00E8295F" w:rsidRDefault="00E8295F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w widocznym miejscu przed wejściem informacji o maksymalnej liczbie użytkowników/ odwiedzających, mogących jednocześnie przebywać w bibliotece.</w:t>
      </w:r>
    </w:p>
    <w:p w:rsidR="00E8295F" w:rsidRPr="00E8295F" w:rsidRDefault="00E8295F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użytkownikom środków do dezynfekcji (płyny dezynfekcyjne, mydło).</w:t>
      </w:r>
    </w:p>
    <w:p w:rsidR="00E8295F" w:rsidRPr="00E8295F" w:rsidRDefault="00E8295F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Wywieszenie w pomieszczeniach sanitarnohigienicznych instrukcji dotyczących mycia rąk, zdejmowania i zakładania rękawiczek, zdejmowania i zakładania maseczki, a przy dozownikach z płynem do dezynfekcji – instrukcje dezynfekcji rąk.</w:t>
      </w:r>
    </w:p>
    <w:p w:rsidR="00E8295F" w:rsidRPr="00E8295F" w:rsidRDefault="00E8295F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sprzętu i środków oraz monitorowanie codziennych prac porządkowych, ze szczególnym uwzględnieniem dezynfekowania powierzchni dotykowych - poręczy, klamek, włączników światła, uchwytów, poręczy krzeseł i powierzchni płaskich, w tym blatów w pomieszczeniach pracy i w pomieszczeniach do spożywania posiłków.</w:t>
      </w:r>
      <w:r w:rsidR="000A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te będzie wykonywał bibliotekarz obsługujący czytelników.</w:t>
      </w:r>
    </w:p>
    <w:p w:rsidR="00E8295F" w:rsidRPr="00E8295F" w:rsidRDefault="00E8295F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sposobu korzystania z biblioteki uwzględniającą wymagany dystans przestrzenny (minimum 2 metry).</w:t>
      </w:r>
    </w:p>
    <w:p w:rsidR="00E8295F" w:rsidRPr="00E8295F" w:rsidRDefault="00E8295F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przesłony ochronnej (np. z pleksi) w punkcie kontaktu użytkownika z bibliotekarzem (np. na ladzie bibliotecznej) oraz innych stanowiskach obsługi czytelników.</w:t>
      </w:r>
    </w:p>
    <w:p w:rsidR="00E8295F" w:rsidRPr="00E8295F" w:rsidRDefault="00942C32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B20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w wydzielonym miejscu, może przebywać tylko jeden czytelnik. Pozostali powinni czekać na zewnątrz w odległości przynajmniej 2 metrów od siebie.</w:t>
      </w:r>
    </w:p>
    <w:p w:rsidR="00E8295F" w:rsidRPr="00E8295F" w:rsidRDefault="00E8295F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Dopilnowanie, aby użytkownicy dezynfekowali dłonie przy wejściu, zakładali rękawice ochronne oraz posiadali ochronę zakrywającą usta i nos.</w:t>
      </w:r>
    </w:p>
    <w:p w:rsidR="00E8295F" w:rsidRPr="00E8295F" w:rsidRDefault="00E8295F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Dopilnowan</w:t>
      </w:r>
      <w:r w:rsidR="00A865CF" w:rsidRPr="00CD7B20">
        <w:rPr>
          <w:rFonts w:ascii="Times New Roman" w:eastAsia="Times New Roman" w:hAnsi="Times New Roman" w:cs="Times New Roman"/>
          <w:sz w:val="24"/>
          <w:szCs w:val="24"/>
          <w:lang w:eastAsia="pl-PL"/>
        </w:rPr>
        <w:t>ie, aby użytkownicy stosowali się do wcześniej ustalonych zasad.</w:t>
      </w:r>
    </w:p>
    <w:p w:rsidR="00E8295F" w:rsidRPr="00E8295F" w:rsidRDefault="00E8295F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ograniczenie godzin otwarcia.</w:t>
      </w:r>
    </w:p>
    <w:p w:rsidR="00E8295F" w:rsidRPr="00E8295F" w:rsidRDefault="00E8295F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użytkowania księgozbioru w wolnym dostępie oraz katalogów kartkowych.</w:t>
      </w:r>
    </w:p>
    <w:p w:rsidR="00E8295F" w:rsidRPr="00E8295F" w:rsidRDefault="00E8295F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możliwości </w:t>
      </w:r>
      <w:r w:rsidR="000A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wieszaków na ubrania. </w:t>
      </w:r>
    </w:p>
    <w:p w:rsidR="00E8295F" w:rsidRPr="00E8295F" w:rsidRDefault="00E8295F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865CF" w:rsidRPr="00CD7B20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ieżąca dezynfekcja toalety (jedna w lokalu)</w:t>
      </w: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klamek, telefonów, klawiatury komputerów, urządzeń w pomieszczeniach socjalnych oraz – w miarę potrzeby i możliwości – innych często dotykanych powierzchni.</w:t>
      </w:r>
    </w:p>
    <w:p w:rsidR="00E8295F" w:rsidRDefault="00E8295F" w:rsidP="00E829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umieszczenie w określonym miejscu (łatwy dostęp) potrzebnych numerów telefonów do stacji sanitarno-epidemiologicznej, służb medycznych.</w:t>
      </w:r>
      <w:r w:rsidR="000A7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instrukcje dotyczące mycia i dezynfekcji rąk oraz przestrzegania zasad zachowania w czasie trwania pandemii zostaną wywieszone na drzwiach wejściowych jak i na korytarzu biblioteki.</w:t>
      </w:r>
    </w:p>
    <w:p w:rsidR="00CD7B20" w:rsidRPr="00E8295F" w:rsidRDefault="00CD7B20" w:rsidP="00CD7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95F" w:rsidRPr="00CD7B20" w:rsidRDefault="00735923" w:rsidP="00E82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</w:t>
      </w:r>
      <w:r w:rsidR="00A865CF" w:rsidRPr="00CD7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III.  </w:t>
      </w:r>
      <w:r w:rsidR="00E8295F" w:rsidRPr="00E8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Procedury zapobiegawcze: podejrzenie zakażenia </w:t>
      </w:r>
      <w:proofErr w:type="spellStart"/>
      <w:r w:rsidR="00E8295F" w:rsidRPr="00E8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koronawirusem</w:t>
      </w:r>
      <w:proofErr w:type="spellEnd"/>
      <w:r w:rsidR="00E8295F" w:rsidRPr="00E8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65CF" w:rsidRPr="00CD7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pracowni-</w:t>
      </w:r>
      <w:r w:rsidR="00E8295F" w:rsidRPr="00E8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865CF" w:rsidRPr="00CD7B20" w:rsidRDefault="00A865CF" w:rsidP="00E82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proofErr w:type="spellStart"/>
      <w:r w:rsidRPr="00CD7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ków</w:t>
      </w:r>
      <w:proofErr w:type="spellEnd"/>
      <w:r w:rsidR="00735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865CF" w:rsidRPr="00E8295F" w:rsidRDefault="00A865CF" w:rsidP="00A8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295F" w:rsidRPr="00E8295F" w:rsidRDefault="00A865CF" w:rsidP="00E829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B2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E8295F"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="00E8295F"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E8295F"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295F" w:rsidRPr="00E8295F" w:rsidRDefault="00E8295F" w:rsidP="00E829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stronach </w:t>
      </w:r>
      <w:hyperlink r:id="rId7" w:history="1">
        <w:r w:rsidRPr="00CD7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gis.gov.pl</w:t>
        </w:r>
      </w:hyperlink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8" w:history="1">
        <w:r w:rsidRPr="00CD7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https://www.gov.pl/web/koronawirus/</w:t>
        </w:r>
      </w:hyperlink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obowiązujących przepisów prawa.</w:t>
      </w:r>
    </w:p>
    <w:p w:rsidR="00E8295F" w:rsidRPr="00E8295F" w:rsidRDefault="00E8295F" w:rsidP="00E829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wykonującego swoje zadania na stanowisku pracy niepokojących objawów sugerujących zakażenie </w:t>
      </w:r>
      <w:proofErr w:type="spellStart"/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niezwłocznie odsunąć go od pracy i odesłać transportem indywidualnym do domu lub w przypadku gdy jest to niemożliwe, pracownik powinien oczekiwać na transport w wyznaczonym pomieszczeniu, w którym jest możliwe czasowe odizolowanie go od innych osób.  Należy</w:t>
      </w:r>
      <w:r w:rsidR="00735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wstrzymać przyjmowanie czytelników</w:t>
      </w: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powiadomić właściwą miejscowo powiatową st</w:t>
      </w:r>
      <w:r w:rsidR="00735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ację sanitarno-epidemiologiczną </w:t>
      </w: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i stosować się ściśle do wydawanych instrukcji i poleceń.</w:t>
      </w:r>
    </w:p>
    <w:p w:rsidR="00E8295F" w:rsidRPr="00E8295F" w:rsidRDefault="00E8295F" w:rsidP="00E829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ustalenie obszaru, w którym poruszał się i przebywał pracownik, przeprowadzenie rutynowego sprzątania, zgodnie z procedurami zakładowymi, oraz zdezynfekowanie powierzchni dotykowych (klamki, poręcze, uchwyty itp.).</w:t>
      </w:r>
    </w:p>
    <w:p w:rsidR="00E8295F" w:rsidRPr="00E8295F" w:rsidRDefault="00E8295F" w:rsidP="00E829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stosowanie się do zaleceń państwowego powiatowego inspektora sanitarnego przy ustalaniu, czy należy wdrożyć dodatkowe procedury biorąc pod uwagę zaistniały przypadek.</w:t>
      </w:r>
    </w:p>
    <w:p w:rsidR="00CD7B20" w:rsidRPr="00CD7B20" w:rsidRDefault="00735923" w:rsidP="00E82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</w:t>
      </w:r>
      <w:r w:rsidR="00CD7B20" w:rsidRPr="00CD7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IV.  </w:t>
      </w:r>
      <w:r w:rsidR="00E8295F" w:rsidRPr="00E8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postępowania w przypadku podejrzenia u osoby/ uży</w:t>
      </w:r>
      <w:r w:rsidR="00CD7B20" w:rsidRPr="00CD7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tkownika </w:t>
      </w:r>
    </w:p>
    <w:p w:rsidR="00E8295F" w:rsidRPr="00E8295F" w:rsidRDefault="00CD7B20" w:rsidP="00E82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735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7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zakażenia </w:t>
      </w:r>
      <w:proofErr w:type="spellStart"/>
      <w:r w:rsidRPr="00CD7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koronawirusem</w:t>
      </w:r>
      <w:proofErr w:type="spellEnd"/>
      <w:r w:rsidRPr="00CD7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8295F" w:rsidRPr="00E8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8295F" w:rsidRPr="00E8295F" w:rsidRDefault="00E8295F" w:rsidP="00E829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wyraźnych oznak choroby, jak uporczywy kaszel, złe samopoczucie, trudności w oddychaniu, osoba nie powinna zostać wpuszczona na teren obiektu. Powinna zostać poinstruowana o jak najszybszym zgłoszeniu się do najbliższego oddziału zakaźnego celem konsultacji z lekarzem, poprzez udanie się tam transportem własnym lub powiadomienie 999 albo 112.</w:t>
      </w:r>
    </w:p>
    <w:p w:rsidR="00E8295F" w:rsidRPr="00E8295F" w:rsidRDefault="00E8295F" w:rsidP="00E829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incydentu do kierownictwa obiektu, co umożliwi obsłudze ustalenie obszaru, w którym poruszała się i przebywała osoba, przeprowadzenie rutynowego sprzątania, zgodnie z procedurami obiektu, oraz zdezynfekowanie powierzchni dotykowych (klamki, poręcze, uchwyty itp.).</w:t>
      </w:r>
    </w:p>
    <w:p w:rsidR="00E8295F" w:rsidRPr="00CD7B20" w:rsidRDefault="00E8295F" w:rsidP="00E829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listy pracowników oraz klientów (jeśli to możliwe) obecnych w tym samym czasie w części/ częściach obiektu, w których przebywał użytkownik, i zalecenie stosowania się do wytycznych Głównego Inspektora Sanitarnego dostępnych na stronie </w:t>
      </w:r>
      <w:hyperlink r:id="rId9" w:history="1">
        <w:r w:rsidRPr="00CD7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gov.pl/web/</w:t>
        </w:r>
        <w:proofErr w:type="spellStart"/>
        <w:r w:rsidRPr="00CD7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koronawirus</w:t>
        </w:r>
        <w:proofErr w:type="spellEnd"/>
        <w:r w:rsidRPr="00CD7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</w:t>
        </w:r>
      </w:hyperlink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0" w:history="1">
        <w:r w:rsidRPr="00CD7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gis.gov.pl</w:t>
        </w:r>
      </w:hyperlink>
      <w:r w:rsidRPr="00E8295F">
        <w:rPr>
          <w:rFonts w:ascii="Times New Roman" w:eastAsia="Times New Roman" w:hAnsi="Times New Roman" w:cs="Times New Roman"/>
          <w:sz w:val="24"/>
          <w:szCs w:val="24"/>
          <w:lang w:eastAsia="pl-PL"/>
        </w:rPr>
        <w:t>, od</w:t>
      </w:r>
      <w:r w:rsidR="00B20E35" w:rsidRPr="00CD7B20">
        <w:rPr>
          <w:rFonts w:ascii="Times New Roman" w:eastAsia="Times New Roman" w:hAnsi="Times New Roman" w:cs="Times New Roman"/>
          <w:sz w:val="24"/>
          <w:szCs w:val="24"/>
          <w:lang w:eastAsia="pl-PL"/>
        </w:rPr>
        <w:t>noszących się do osób,</w:t>
      </w:r>
      <w:r w:rsidR="00B20E35" w:rsidRPr="00CD7B20">
        <w:rPr>
          <w:rFonts w:ascii="Times New Roman" w:hAnsi="Times New Roman" w:cs="Times New Roman"/>
          <w:sz w:val="24"/>
          <w:szCs w:val="24"/>
        </w:rPr>
        <w:t xml:space="preserve"> które miały kontakt z zakażonym.</w:t>
      </w:r>
    </w:p>
    <w:p w:rsidR="00CD7B20" w:rsidRDefault="00CD7B20" w:rsidP="00E8295F">
      <w:pPr>
        <w:rPr>
          <w:b/>
          <w:sz w:val="28"/>
          <w:szCs w:val="28"/>
        </w:rPr>
      </w:pPr>
    </w:p>
    <w:p w:rsidR="003C32E2" w:rsidRDefault="003C32E2" w:rsidP="00E8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2E2" w:rsidRDefault="003C32E2" w:rsidP="00E8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B20" w:rsidRDefault="00CD7B20" w:rsidP="00E8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D7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Załączniki:</w:t>
      </w:r>
    </w:p>
    <w:p w:rsidR="00CD7B20" w:rsidRDefault="00CD7B20" w:rsidP="00CD7B2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skutecznie myć ręce?</w:t>
      </w:r>
    </w:p>
    <w:p w:rsidR="00CD7B20" w:rsidRDefault="00CD7B20" w:rsidP="00CD7B2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skutecznie dezynfekować ręce?</w:t>
      </w:r>
    </w:p>
    <w:p w:rsidR="00CD7B20" w:rsidRDefault="00CD7B20" w:rsidP="00CD7B2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prawidłowo nałożyć i zdjąć maseczkę?</w:t>
      </w:r>
    </w:p>
    <w:p w:rsidR="00CD7B20" w:rsidRPr="00CD7B20" w:rsidRDefault="00F16DA9" w:rsidP="00CD7B2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prawidłowo nałożyć i zdjąć rękawice?</w:t>
      </w:r>
    </w:p>
    <w:p w:rsidR="00F16DA9" w:rsidRDefault="00F16DA9" w:rsidP="00E8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95F" w:rsidRDefault="00E8295F" w:rsidP="00E8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CB50436" wp14:editId="2F6E8D7C">
            <wp:extent cx="5760720" cy="5760720"/>
            <wp:effectExtent l="0" t="0" r="0" b="0"/>
            <wp:docPr id="6" name="Obraz 6" descr="http://gis.gov.pl/wp-content/uploads/2018/04/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s.gov.pl/wp-content/uploads/2018/04/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5F" w:rsidRDefault="00E8295F" w:rsidP="00E8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E5ECFD3" wp14:editId="0804CC3E">
            <wp:extent cx="5667375" cy="8020050"/>
            <wp:effectExtent l="0" t="0" r="9525" b="0"/>
            <wp:docPr id="7" name="Obraz 7" descr="http://gis.gov.pl/wp-content/uploads/2020/03/Dezynfekcja_rą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s.gov.pl/wp-content/uploads/2020/03/Dezynfekcja_rąk_M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5F" w:rsidRDefault="00E8295F" w:rsidP="00E8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1AE1607" wp14:editId="641BA1B1">
            <wp:extent cx="5760720" cy="5760720"/>
            <wp:effectExtent l="0" t="0" r="0" b="0"/>
            <wp:docPr id="9" name="Obraz 9" descr="http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5F" w:rsidRPr="00E8295F" w:rsidRDefault="00E8295F" w:rsidP="00E82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685D94B" wp14:editId="5BC80BCB">
            <wp:extent cx="5760720" cy="8641080"/>
            <wp:effectExtent l="0" t="0" r="0" b="7620"/>
            <wp:docPr id="11" name="Obraz 1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95F" w:rsidRPr="00E8295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B3" w:rsidRDefault="000667B3" w:rsidP="00735923">
      <w:pPr>
        <w:spacing w:after="0" w:line="240" w:lineRule="auto"/>
      </w:pPr>
      <w:r>
        <w:separator/>
      </w:r>
    </w:p>
  </w:endnote>
  <w:endnote w:type="continuationSeparator" w:id="0">
    <w:p w:rsidR="000667B3" w:rsidRDefault="000667B3" w:rsidP="0073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B3" w:rsidRDefault="000667B3" w:rsidP="00735923">
      <w:pPr>
        <w:spacing w:after="0" w:line="240" w:lineRule="auto"/>
      </w:pPr>
      <w:r>
        <w:separator/>
      </w:r>
    </w:p>
  </w:footnote>
  <w:footnote w:type="continuationSeparator" w:id="0">
    <w:p w:rsidR="000667B3" w:rsidRDefault="000667B3" w:rsidP="0073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794169"/>
      <w:docPartObj>
        <w:docPartGallery w:val="Page Numbers (Top of Page)"/>
        <w:docPartUnique/>
      </w:docPartObj>
    </w:sdtPr>
    <w:sdtEndPr/>
    <w:sdtContent>
      <w:p w:rsidR="00735923" w:rsidRDefault="0073592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E2">
          <w:rPr>
            <w:noProof/>
          </w:rPr>
          <w:t>7</w:t>
        </w:r>
        <w:r>
          <w:fldChar w:fldCharType="end"/>
        </w:r>
      </w:p>
    </w:sdtContent>
  </w:sdt>
  <w:p w:rsidR="00735923" w:rsidRDefault="00735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386"/>
    <w:multiLevelType w:val="multilevel"/>
    <w:tmpl w:val="B082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14418"/>
    <w:multiLevelType w:val="multilevel"/>
    <w:tmpl w:val="1D26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E5D27"/>
    <w:multiLevelType w:val="multilevel"/>
    <w:tmpl w:val="CCF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24A6F"/>
    <w:multiLevelType w:val="multilevel"/>
    <w:tmpl w:val="810A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47058"/>
    <w:multiLevelType w:val="multilevel"/>
    <w:tmpl w:val="641A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E3FBF"/>
    <w:multiLevelType w:val="multilevel"/>
    <w:tmpl w:val="9994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073CE"/>
    <w:multiLevelType w:val="hybridMultilevel"/>
    <w:tmpl w:val="1454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87367"/>
    <w:multiLevelType w:val="multilevel"/>
    <w:tmpl w:val="1A7439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6F"/>
    <w:rsid w:val="000667B3"/>
    <w:rsid w:val="000A7EA0"/>
    <w:rsid w:val="002818DF"/>
    <w:rsid w:val="003C32E2"/>
    <w:rsid w:val="004873B8"/>
    <w:rsid w:val="006B5455"/>
    <w:rsid w:val="00734757"/>
    <w:rsid w:val="00735923"/>
    <w:rsid w:val="00942C32"/>
    <w:rsid w:val="00997D4B"/>
    <w:rsid w:val="00A865CF"/>
    <w:rsid w:val="00B20E35"/>
    <w:rsid w:val="00C71284"/>
    <w:rsid w:val="00CD7B20"/>
    <w:rsid w:val="00D97D6F"/>
    <w:rsid w:val="00E8295F"/>
    <w:rsid w:val="00F1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1C82-01E0-42E3-84C6-D7F19F3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2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29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2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829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923"/>
  </w:style>
  <w:style w:type="paragraph" w:styleId="Stopka">
    <w:name w:val="footer"/>
    <w:basedOn w:val="Normalny"/>
    <w:link w:val="StopkaZnak"/>
    <w:uiPriority w:val="99"/>
    <w:unhideWhenUsed/>
    <w:rsid w:val="0073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923"/>
  </w:style>
  <w:style w:type="paragraph" w:styleId="Tekstdymka">
    <w:name w:val="Balloon Text"/>
    <w:basedOn w:val="Normalny"/>
    <w:link w:val="TekstdymkaZnak"/>
    <w:uiPriority w:val="99"/>
    <w:semiHidden/>
    <w:unhideWhenUsed/>
    <w:rsid w:val="0073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gis.gov.pl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gi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pl/web/koronawirus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2020-05-04T11:41:00Z</cp:lastPrinted>
  <dcterms:created xsi:type="dcterms:W3CDTF">2020-05-04T10:17:00Z</dcterms:created>
  <dcterms:modified xsi:type="dcterms:W3CDTF">2020-05-05T12:28:00Z</dcterms:modified>
</cp:coreProperties>
</file>